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18" w:rsidRDefault="00551818" w:rsidP="00551818">
      <w:pPr>
        <w:pStyle w:val="c3"/>
        <w:shd w:val="clear" w:color="auto" w:fill="FFFFFF"/>
        <w:spacing w:before="0" w:beforeAutospacing="0" w:after="0" w:afterAutospacing="0"/>
        <w:rPr>
          <w:rStyle w:val="c10"/>
          <w:b/>
          <w:bCs/>
          <w:color w:val="000000"/>
          <w:sz w:val="36"/>
          <w:szCs w:val="36"/>
          <w:lang w:val="en-US"/>
        </w:rPr>
      </w:pPr>
    </w:p>
    <w:p w:rsidR="00551818" w:rsidRDefault="00551818" w:rsidP="00551818">
      <w:pPr>
        <w:pStyle w:val="c3"/>
        <w:shd w:val="clear" w:color="auto" w:fill="FFFFFF"/>
        <w:spacing w:before="0" w:beforeAutospacing="0" w:after="0" w:afterAutospacing="0"/>
        <w:rPr>
          <w:rStyle w:val="c10"/>
          <w:b/>
          <w:bCs/>
          <w:color w:val="000000"/>
          <w:sz w:val="36"/>
          <w:szCs w:val="36"/>
          <w:lang w:val="en-US"/>
        </w:rPr>
      </w:pPr>
    </w:p>
    <w:p w:rsidR="00551818" w:rsidRDefault="00551818" w:rsidP="00551818">
      <w:pPr>
        <w:pStyle w:val="c3"/>
        <w:shd w:val="clear" w:color="auto" w:fill="FFFFFF"/>
        <w:spacing w:before="0" w:beforeAutospacing="0" w:after="0" w:afterAutospacing="0"/>
        <w:rPr>
          <w:rStyle w:val="c10"/>
          <w:b/>
          <w:bCs/>
          <w:color w:val="000000"/>
          <w:sz w:val="36"/>
          <w:szCs w:val="36"/>
          <w:lang w:val="en-US"/>
        </w:rPr>
      </w:pPr>
    </w:p>
    <w:p w:rsidR="00551818" w:rsidRDefault="00551818" w:rsidP="00551818">
      <w:pPr>
        <w:pStyle w:val="c3"/>
        <w:shd w:val="clear" w:color="auto" w:fill="FFFFFF"/>
        <w:spacing w:before="0" w:beforeAutospacing="0" w:after="0" w:afterAutospacing="0"/>
        <w:rPr>
          <w:rStyle w:val="c10"/>
          <w:b/>
          <w:bCs/>
          <w:color w:val="000000"/>
          <w:sz w:val="36"/>
          <w:szCs w:val="36"/>
          <w:lang w:val="en-US"/>
        </w:rPr>
      </w:pPr>
    </w:p>
    <w:p w:rsidR="00551818" w:rsidRDefault="00551818" w:rsidP="00551818">
      <w:pPr>
        <w:pStyle w:val="c3"/>
        <w:shd w:val="clear" w:color="auto" w:fill="FFFFFF"/>
        <w:spacing w:before="0" w:beforeAutospacing="0" w:after="0" w:afterAutospacing="0"/>
        <w:rPr>
          <w:rStyle w:val="c10"/>
          <w:b/>
          <w:bCs/>
          <w:color w:val="000000"/>
          <w:sz w:val="36"/>
          <w:szCs w:val="36"/>
          <w:lang w:val="en-US"/>
        </w:rPr>
      </w:pPr>
    </w:p>
    <w:p w:rsidR="00551818" w:rsidRDefault="00551818" w:rsidP="00551818">
      <w:pPr>
        <w:pStyle w:val="c3"/>
        <w:shd w:val="clear" w:color="auto" w:fill="FFFFFF"/>
        <w:spacing w:before="0" w:beforeAutospacing="0" w:after="0" w:afterAutospacing="0"/>
        <w:rPr>
          <w:rStyle w:val="c10"/>
          <w:b/>
          <w:bCs/>
          <w:color w:val="000000"/>
          <w:sz w:val="36"/>
          <w:szCs w:val="36"/>
          <w:lang w:val="en-US"/>
        </w:rPr>
      </w:pPr>
    </w:p>
    <w:p w:rsidR="00551818" w:rsidRDefault="00551818" w:rsidP="00551818">
      <w:pPr>
        <w:pStyle w:val="c3"/>
        <w:shd w:val="clear" w:color="auto" w:fill="FFFFFF"/>
        <w:spacing w:before="0" w:beforeAutospacing="0" w:after="0" w:afterAutospacing="0"/>
        <w:rPr>
          <w:rStyle w:val="c10"/>
          <w:b/>
          <w:bCs/>
          <w:color w:val="000000"/>
          <w:sz w:val="36"/>
          <w:szCs w:val="36"/>
          <w:lang w:val="en-US"/>
        </w:rPr>
      </w:pPr>
    </w:p>
    <w:p w:rsidR="00551818" w:rsidRDefault="00551818" w:rsidP="00551818">
      <w:pPr>
        <w:pStyle w:val="c3"/>
        <w:shd w:val="clear" w:color="auto" w:fill="FFFFFF"/>
        <w:spacing w:before="0" w:beforeAutospacing="0" w:after="0" w:afterAutospacing="0"/>
        <w:rPr>
          <w:rStyle w:val="c10"/>
          <w:b/>
          <w:bCs/>
          <w:color w:val="000000"/>
          <w:sz w:val="36"/>
          <w:szCs w:val="36"/>
          <w:lang w:val="en-US"/>
        </w:rPr>
      </w:pPr>
    </w:p>
    <w:p w:rsidR="00551818" w:rsidRDefault="00551818" w:rsidP="00551818">
      <w:pPr>
        <w:pStyle w:val="c3"/>
        <w:shd w:val="clear" w:color="auto" w:fill="FFFFFF"/>
        <w:spacing w:before="0" w:beforeAutospacing="0" w:after="0" w:afterAutospacing="0"/>
        <w:jc w:val="center"/>
        <w:rPr>
          <w:rStyle w:val="c10"/>
          <w:b/>
          <w:bCs/>
          <w:color w:val="000000"/>
          <w:sz w:val="52"/>
          <w:szCs w:val="52"/>
        </w:rPr>
      </w:pPr>
    </w:p>
    <w:p w:rsidR="00551818" w:rsidRDefault="00551818" w:rsidP="00551818">
      <w:pPr>
        <w:pStyle w:val="c3"/>
        <w:shd w:val="clear" w:color="auto" w:fill="FFFFFF"/>
        <w:spacing w:before="0" w:beforeAutospacing="0" w:after="0" w:afterAutospacing="0"/>
        <w:jc w:val="center"/>
        <w:rPr>
          <w:rStyle w:val="c10"/>
          <w:b/>
          <w:bCs/>
          <w:color w:val="000000"/>
          <w:sz w:val="52"/>
          <w:szCs w:val="52"/>
        </w:rPr>
      </w:pPr>
    </w:p>
    <w:p w:rsidR="00551818" w:rsidRPr="00551818" w:rsidRDefault="00551818" w:rsidP="00551818">
      <w:pPr>
        <w:pStyle w:val="c3"/>
        <w:shd w:val="clear" w:color="auto" w:fill="FFFFFF"/>
        <w:spacing w:before="0" w:beforeAutospacing="0" w:after="0" w:afterAutospacing="0"/>
        <w:jc w:val="center"/>
        <w:rPr>
          <w:rFonts w:ascii="Calibri" w:hAnsi="Calibri"/>
          <w:color w:val="000000"/>
          <w:sz w:val="52"/>
          <w:szCs w:val="52"/>
        </w:rPr>
      </w:pPr>
      <w:r w:rsidRPr="00551818">
        <w:rPr>
          <w:rStyle w:val="c10"/>
          <w:b/>
          <w:bCs/>
          <w:color w:val="000000"/>
          <w:sz w:val="52"/>
          <w:szCs w:val="52"/>
        </w:rPr>
        <w:t>Консультация для родителей</w:t>
      </w: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r w:rsidRPr="00551818">
        <w:rPr>
          <w:rStyle w:val="c10"/>
          <w:b/>
          <w:bCs/>
          <w:color w:val="000000"/>
          <w:sz w:val="52"/>
          <w:szCs w:val="52"/>
        </w:rPr>
        <w:t>«Л</w:t>
      </w:r>
      <w:r w:rsidRPr="00551818">
        <w:rPr>
          <w:rStyle w:val="c10"/>
          <w:b/>
          <w:bCs/>
          <w:color w:val="000000"/>
          <w:sz w:val="52"/>
          <w:szCs w:val="52"/>
        </w:rPr>
        <w:t>етний отдых будущего первоклассника»</w:t>
      </w: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Pr="00551818" w:rsidRDefault="00551818" w:rsidP="00551818">
      <w:pPr>
        <w:pStyle w:val="c9"/>
        <w:shd w:val="clear" w:color="auto" w:fill="FFFFFF"/>
        <w:spacing w:before="0" w:beforeAutospacing="0" w:after="0" w:afterAutospacing="0"/>
        <w:jc w:val="right"/>
        <w:rPr>
          <w:rStyle w:val="c10"/>
          <w:b/>
          <w:bCs/>
          <w:color w:val="000000"/>
          <w:sz w:val="32"/>
          <w:szCs w:val="32"/>
        </w:rPr>
      </w:pPr>
      <w:r w:rsidRPr="00551818">
        <w:rPr>
          <w:rStyle w:val="c10"/>
          <w:b/>
          <w:bCs/>
          <w:color w:val="000000"/>
          <w:sz w:val="32"/>
          <w:szCs w:val="32"/>
        </w:rPr>
        <w:t>Воспитатель: О.А. Сысоева</w:t>
      </w: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Style w:val="c10"/>
          <w:b/>
          <w:bCs/>
          <w:color w:val="000000"/>
          <w:sz w:val="52"/>
          <w:szCs w:val="52"/>
        </w:rPr>
      </w:pPr>
    </w:p>
    <w:p w:rsidR="00551818" w:rsidRDefault="00551818" w:rsidP="00551818">
      <w:pPr>
        <w:pStyle w:val="c9"/>
        <w:shd w:val="clear" w:color="auto" w:fill="FFFFFF"/>
        <w:spacing w:before="0" w:beforeAutospacing="0" w:after="0" w:afterAutospacing="0"/>
        <w:jc w:val="center"/>
        <w:rPr>
          <w:rFonts w:ascii="Calibri" w:hAnsi="Calibri"/>
          <w:color w:val="000000"/>
          <w:sz w:val="22"/>
          <w:szCs w:val="22"/>
        </w:rPr>
      </w:pPr>
      <w:bookmarkStart w:id="0" w:name="_GoBack"/>
      <w:bookmarkEnd w:id="0"/>
    </w:p>
    <w:p w:rsidR="00551818" w:rsidRDefault="00551818" w:rsidP="00551818">
      <w:pPr>
        <w:pStyle w:val="c9"/>
        <w:shd w:val="clear" w:color="auto" w:fill="FFFFFF"/>
        <w:spacing w:before="0" w:beforeAutospacing="0" w:after="0" w:afterAutospacing="0"/>
        <w:jc w:val="center"/>
        <w:rPr>
          <w:rFonts w:ascii="Calibri" w:hAnsi="Calibri"/>
          <w:color w:val="000000"/>
          <w:sz w:val="22"/>
          <w:szCs w:val="22"/>
        </w:rPr>
      </w:pPr>
      <w:r>
        <w:rPr>
          <w:rStyle w:val="c6"/>
          <w:color w:val="000000"/>
          <w:sz w:val="28"/>
          <w:szCs w:val="28"/>
        </w:rPr>
        <w:lastRenderedPageBreak/>
        <w:t>Приближается лето, и родители, главным образом, сосредоточены на вопросе организации летнего отдыха для своего ребенка. Независимо от того, идет ваш ребенок в школу или еще нет, его необходимо оздоровить. Не стоит пытаться усадить будущего первоклассника за стол раньше времени, тем более, когда на улице отличная погода для того, чтобы гулять: бегать, прыгать, купаться в водоемах и строить песочные замки. Свежий воздух, двигательная активность и рациональное питание – важнейшие факторы здоровья – способствуют всестороннему развитию человека. Недаром две с половиной тысячи лет назад на громадной скале в Элладе были высечены слова «Если хочешь быть сильным – бегай, хочешь быть красивым – бегай, хочешь быть умным – бегай!».</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Для более убедительной аргументации вспомним также, что по статистике более 90% школьников имеют одно или два хронических заболевания. Наиболее распространенными являются:</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 заболевания органов зрения. Чаще всего детские глаза страдают от близорукости. Согласно подсчетам, очки «для дали» носит каждый пятый ученик младших классов и почти половина старшеклассников;</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 нарушения осанки наблюдаются у 8 из 10 школьников.</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Стоит также учитывать и тот факт, что обучение в школе может быть сопряжено для ребенка со всевозможными стрессами: необходимо усваивать и подчиняться школьным правилам поведения и распорядку дня, взаимодействовать с учителем и одноклассниками, выполнять задания и просто пребывать определенное время вне маминого (папиного, бабушкиного) присутствия.</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Поэтому занимайтесь с ребенком как можно больше в игровой форме на свежем воздухе, направив свои усилия на развитие у него познавательных психических процессов: памяти, внимания, воображения, мышления. Вместе с ребенком можно заучивать стихотворения, загадывать друг другу загадки, придумывать нетрадиционные варианты использования знакомых предметов, поиграть в игры: «Съедобное – несъедобное», «Крокодил» и пр. Уделите также внимание психологической подготовке своего чада к школе.</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 Ниже приводятся в качестве примера несколько упражнений на развитие познавательных психических процессов, которые не требуют особой подготовки и специального рабочего места.</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8"/>
          <w:b/>
          <w:bCs/>
          <w:color w:val="000000"/>
          <w:sz w:val="28"/>
          <w:szCs w:val="28"/>
        </w:rPr>
        <w:t>Упражнения на развитие внимания</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2"/>
          <w:i/>
          <w:iCs/>
          <w:color w:val="000000"/>
          <w:sz w:val="28"/>
          <w:szCs w:val="28"/>
        </w:rPr>
        <w:t>Сосчитаете ли?</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 xml:space="preserve">Набираете такие предметы, которых много под руками. Это могут быть камешки, ракушки, палочки, шишки и т.д. Раскладываете  их беспорядочно один за другим. </w:t>
      </w:r>
      <w:proofErr w:type="gramStart"/>
      <w:r>
        <w:rPr>
          <w:rStyle w:val="c5"/>
          <w:color w:val="000000"/>
          <w:sz w:val="28"/>
          <w:szCs w:val="28"/>
        </w:rPr>
        <w:t>Пусть они легли так: камешек, ракушка, камешек, шишка, камешек, камешек, ракушка…</w:t>
      </w:r>
      <w:proofErr w:type="gramEnd"/>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proofErr w:type="gramStart"/>
      <w:r>
        <w:rPr>
          <w:rStyle w:val="c5"/>
          <w:color w:val="000000"/>
          <w:sz w:val="28"/>
          <w:szCs w:val="28"/>
        </w:rPr>
        <w:t>Нужно узнать, сколько всего камешков, ракушек и т.д., но считать можно только следующим образом: первый камешек, первая ракушка, второй камешек, первая шишка, третий камешек, четвертый камешек, вторая ракушка…</w:t>
      </w:r>
      <w:proofErr w:type="gramEnd"/>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lastRenderedPageBreak/>
        <w:t>Это упражнение развивает сосредоточенность, распределение и устойчивость внимания.</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2"/>
          <w:i/>
          <w:iCs/>
          <w:color w:val="000000"/>
          <w:sz w:val="28"/>
          <w:szCs w:val="28"/>
        </w:rPr>
        <w:t>Дрессированная муха</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Для этого упражнения используется лист бумаги, расчерченный на 16 клеток, изображение мухи или пуговка (игровая фишка), которая будет символизировать это насекомое. Но можно расчертить 16 клеток и на песке и в качестве мухи использовать камешек или ракушку.</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Поместите вашу «муху» на любую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ребенок должен показать то место, где теперь должна быть хорошо дрессированная муха. Если место указано, верно, то передвиньте муху на соответствующую клеточку.</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2"/>
          <w:i/>
          <w:iCs/>
          <w:color w:val="000000"/>
          <w:sz w:val="28"/>
          <w:szCs w:val="28"/>
        </w:rPr>
        <w:t>Зеркало</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 xml:space="preserve">Сядьте или станьте с ребенком друг напротив друга. Один из вас совершает разные движения: поднимает руки, двигает ими в разные стороны, чешет нос. </w:t>
      </w:r>
      <w:proofErr w:type="gramStart"/>
      <w:r>
        <w:rPr>
          <w:rStyle w:val="c5"/>
          <w:color w:val="000000"/>
          <w:sz w:val="28"/>
          <w:szCs w:val="28"/>
        </w:rPr>
        <w:t>Другой</w:t>
      </w:r>
      <w:proofErr w:type="gramEnd"/>
      <w:r>
        <w:rPr>
          <w:rStyle w:val="c5"/>
          <w:color w:val="000000"/>
          <w:sz w:val="28"/>
          <w:szCs w:val="28"/>
        </w:rPr>
        <w:t xml:space="preserve"> – «зеркало» первого.</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 xml:space="preserve">Для начала можно ограничиться движениями рук, но постепенно усложнить игру: строить рожицы, поворачиваться и др. Время игры ограничивается 1-2 минутами. Если «зеркало» сумело продержаться нужное время, оно получает один балл. Выигрывает </w:t>
      </w:r>
      <w:proofErr w:type="gramStart"/>
      <w:r>
        <w:rPr>
          <w:rStyle w:val="c5"/>
          <w:color w:val="000000"/>
          <w:sz w:val="28"/>
          <w:szCs w:val="28"/>
        </w:rPr>
        <w:t>набравший</w:t>
      </w:r>
      <w:proofErr w:type="gramEnd"/>
      <w:r>
        <w:rPr>
          <w:rStyle w:val="c5"/>
          <w:color w:val="000000"/>
          <w:sz w:val="28"/>
          <w:szCs w:val="28"/>
        </w:rPr>
        <w:t xml:space="preserve"> большее количество баллов.</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8"/>
          <w:b/>
          <w:bCs/>
          <w:color w:val="000000"/>
          <w:sz w:val="28"/>
          <w:szCs w:val="28"/>
        </w:rPr>
        <w:t>Упражнения на развитие памяти</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2"/>
          <w:i/>
          <w:iCs/>
          <w:color w:val="000000"/>
          <w:sz w:val="28"/>
          <w:szCs w:val="28"/>
        </w:rPr>
        <w:t>Все помню</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 xml:space="preserve">Играть можно всей семьей или вдвоем с ребенком. Оговаривайте тему, на которую будут говориться слова (города, растения, животные и т.п.). Затем первый игрок называет первое слово. Второй игрок должен назвать первое слово и добавить свое. Третий игрок должен повторить два предыдущих слова и назвать свое и т.д. </w:t>
      </w:r>
      <w:proofErr w:type="gramStart"/>
      <w:r>
        <w:rPr>
          <w:rStyle w:val="c5"/>
          <w:color w:val="000000"/>
          <w:sz w:val="28"/>
          <w:szCs w:val="28"/>
        </w:rPr>
        <w:t>Допустивший</w:t>
      </w:r>
      <w:proofErr w:type="gramEnd"/>
      <w:r>
        <w:rPr>
          <w:rStyle w:val="c5"/>
          <w:color w:val="000000"/>
          <w:sz w:val="28"/>
          <w:szCs w:val="28"/>
        </w:rPr>
        <w:t xml:space="preserve"> ошибку выбывает из игры.</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2"/>
          <w:i/>
          <w:iCs/>
          <w:color w:val="000000"/>
          <w:sz w:val="28"/>
          <w:szCs w:val="28"/>
        </w:rPr>
        <w:t>Художник</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Ребенок играет роль художника. Он внимательно рассматривает того, кого будет рисовать. Потом отворачивается и дает словесный портрет. Можно использовать игрушки.</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2"/>
          <w:i/>
          <w:iCs/>
          <w:color w:val="000000"/>
          <w:sz w:val="28"/>
          <w:szCs w:val="28"/>
        </w:rPr>
        <w:t>Что исчезло?</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Перед ребенком раскладывают несколько предметов или картинок. Он рассматривает их, затем отворачивается. Взрослый убирает один предмет. Ребенок смотрит на оставшиеся предметы и называет, что исчезло.</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8"/>
          <w:b/>
          <w:bCs/>
          <w:color w:val="000000"/>
          <w:sz w:val="28"/>
          <w:szCs w:val="28"/>
        </w:rPr>
        <w:t>Упражнение на развитие воображения</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2"/>
          <w:i/>
          <w:iCs/>
          <w:color w:val="000000"/>
          <w:sz w:val="28"/>
          <w:szCs w:val="28"/>
        </w:rPr>
        <w:t>Пять точек</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 xml:space="preserve">На листе бумаги без всякого порядка нарисуйте пять точек. Предложите ребенку нарисовать человечка таким образом, чтобы на двух </w:t>
      </w:r>
      <w:r>
        <w:rPr>
          <w:rStyle w:val="c5"/>
          <w:color w:val="000000"/>
          <w:sz w:val="28"/>
          <w:szCs w:val="28"/>
        </w:rPr>
        <w:lastRenderedPageBreak/>
        <w:t>точках он стоял ногами, еще две приходились на центр ладоней, а пятая – на центр головы.</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8"/>
          <w:b/>
          <w:bCs/>
          <w:color w:val="000000"/>
          <w:sz w:val="28"/>
          <w:szCs w:val="28"/>
        </w:rPr>
        <w:t>Упражнение на развитие мышления</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2"/>
          <w:i/>
          <w:iCs/>
          <w:color w:val="000000"/>
          <w:sz w:val="28"/>
          <w:szCs w:val="28"/>
        </w:rPr>
        <w:t>Найди лишнее слово</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Прочитайте ребенку серию из четырех слов. Предложите определить, какое слово по смыслу является лишним. Примеры:</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proofErr w:type="gramStart"/>
      <w:r>
        <w:rPr>
          <w:rStyle w:val="c5"/>
          <w:color w:val="000000"/>
          <w:sz w:val="28"/>
          <w:szCs w:val="28"/>
        </w:rPr>
        <w:t>Старый, дряхлый, маленький, ветхий;</w:t>
      </w:r>
      <w:proofErr w:type="gramEnd"/>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Храбрый, злой, смелый, отважный;</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Яблоко, слива, огурец, груша;</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Молоко, творог, сметана, хлеб;</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Час, минута, лето, секунда;</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Ложка, тарелка, кастрюля, сумка;</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Платье, свитер, шапка, рубашка;</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Мыло, метла, зубная паста, шампунь;</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Береза, дуб, сосна, земляника;</w:t>
      </w:r>
    </w:p>
    <w:p w:rsidR="00551818" w:rsidRDefault="00551818" w:rsidP="00551818">
      <w:pPr>
        <w:pStyle w:val="c0"/>
        <w:shd w:val="clear" w:color="auto" w:fill="FFFFFF"/>
        <w:spacing w:before="0" w:beforeAutospacing="0" w:after="0" w:afterAutospacing="0"/>
        <w:ind w:firstLine="710"/>
        <w:rPr>
          <w:rFonts w:ascii="Calibri" w:hAnsi="Calibri"/>
          <w:color w:val="000000"/>
          <w:sz w:val="22"/>
          <w:szCs w:val="22"/>
        </w:rPr>
      </w:pPr>
      <w:r>
        <w:rPr>
          <w:rStyle w:val="c5"/>
          <w:color w:val="000000"/>
          <w:sz w:val="28"/>
          <w:szCs w:val="28"/>
        </w:rPr>
        <w:t>Книга, телевизор, радио, магнитофон.</w:t>
      </w:r>
    </w:p>
    <w:p w:rsidR="00B44692" w:rsidRDefault="00B44692"/>
    <w:sectPr w:rsidR="00B44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EB"/>
    <w:rsid w:val="001E5EEB"/>
    <w:rsid w:val="00551818"/>
    <w:rsid w:val="00B44692"/>
    <w:rsid w:val="00D0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51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51818"/>
  </w:style>
  <w:style w:type="paragraph" w:customStyle="1" w:styleId="c9">
    <w:name w:val="c9"/>
    <w:basedOn w:val="a"/>
    <w:rsid w:val="00551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51818"/>
  </w:style>
  <w:style w:type="paragraph" w:customStyle="1" w:styleId="c0">
    <w:name w:val="c0"/>
    <w:basedOn w:val="a"/>
    <w:rsid w:val="00551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51818"/>
  </w:style>
  <w:style w:type="character" w:customStyle="1" w:styleId="c8">
    <w:name w:val="c8"/>
    <w:basedOn w:val="a0"/>
    <w:rsid w:val="00551818"/>
  </w:style>
  <w:style w:type="character" w:customStyle="1" w:styleId="c2">
    <w:name w:val="c2"/>
    <w:basedOn w:val="a0"/>
    <w:rsid w:val="00551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51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51818"/>
  </w:style>
  <w:style w:type="paragraph" w:customStyle="1" w:styleId="c9">
    <w:name w:val="c9"/>
    <w:basedOn w:val="a"/>
    <w:rsid w:val="00551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51818"/>
  </w:style>
  <w:style w:type="paragraph" w:customStyle="1" w:styleId="c0">
    <w:name w:val="c0"/>
    <w:basedOn w:val="a"/>
    <w:rsid w:val="00551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51818"/>
  </w:style>
  <w:style w:type="character" w:customStyle="1" w:styleId="c8">
    <w:name w:val="c8"/>
    <w:basedOn w:val="a0"/>
    <w:rsid w:val="00551818"/>
  </w:style>
  <w:style w:type="character" w:customStyle="1" w:styleId="c2">
    <w:name w:val="c2"/>
    <w:basedOn w:val="a0"/>
    <w:rsid w:val="0055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7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dc:creator>
  <cp:keywords/>
  <dc:description/>
  <cp:lastModifiedBy>Olof</cp:lastModifiedBy>
  <cp:revision>2</cp:revision>
  <dcterms:created xsi:type="dcterms:W3CDTF">2022-06-19T15:59:00Z</dcterms:created>
  <dcterms:modified xsi:type="dcterms:W3CDTF">2022-06-19T16:02:00Z</dcterms:modified>
</cp:coreProperties>
</file>